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49" w:rsidRPr="00182449" w:rsidRDefault="00182449" w:rsidP="00182449">
      <w:pPr>
        <w:widowControl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</w:pPr>
      <w:r w:rsidRPr="00182449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 xml:space="preserve">Колесникова И. А. Педагогическое проектирование: Учеб. пособие для </w:t>
      </w:r>
      <w:proofErr w:type="spellStart"/>
      <w:r w:rsidRPr="00182449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>высш</w:t>
      </w:r>
      <w:proofErr w:type="spellEnd"/>
      <w:r w:rsidRPr="00182449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 xml:space="preserve">. учеб. заведений / И.А.Колесникова, </w:t>
      </w:r>
      <w:proofErr w:type="spellStart"/>
      <w:r w:rsidRPr="00182449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>М.П.Горчакова-Сибирская</w:t>
      </w:r>
      <w:proofErr w:type="spellEnd"/>
      <w:r w:rsidRPr="00182449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>; Под ред. И.А. Колесниковой</w:t>
      </w:r>
    </w:p>
    <w:p w:rsidR="00182449" w:rsidRPr="00182449" w:rsidRDefault="00182449" w:rsidP="00182449">
      <w:pPr>
        <w:widowControl/>
        <w:rPr>
          <w:rFonts w:ascii="Times New Roman" w:eastAsia="Times New Roman" w:hAnsi="Times New Roman" w:cs="Times New Roman"/>
          <w:color w:val="auto"/>
        </w:rPr>
      </w:pPr>
      <w:r w:rsidRPr="00182449">
        <w:rPr>
          <w:rFonts w:ascii="Times New Roman" w:eastAsia="Times New Roman" w:hAnsi="Times New Roman" w:cs="Times New Roman"/>
          <w:color w:val="auto"/>
        </w:rPr>
        <w:t>. —— М: Издательский центр «Академия», 2005. — 288 с.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9"/>
      </w:tblGrid>
      <w:tr w:rsidR="00182449" w:rsidRPr="00182449" w:rsidTr="001824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2449" w:rsidRPr="00182449" w:rsidRDefault="00182449" w:rsidP="00182449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182449">
              <w:rPr>
                <w:rFonts w:ascii="Times New Roman" w:eastAsia="Times New Roman" w:hAnsi="Times New Roman" w:cs="Times New Roman"/>
                <w:color w:val="auto"/>
              </w:rPr>
              <w:t xml:space="preserve">В каталоге: </w:t>
            </w:r>
            <w:hyperlink r:id="rId4" w:history="1">
              <w:r w:rsidRPr="0018244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Педагогика</w:t>
              </w:r>
            </w:hyperlink>
          </w:p>
          <w:p w:rsidR="00182449" w:rsidRPr="00182449" w:rsidRDefault="00182449" w:rsidP="00182449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182449">
              <w:rPr>
                <w:rFonts w:ascii="Times New Roman" w:eastAsia="Times New Roman" w:hAnsi="Times New Roman" w:cs="Times New Roman"/>
                <w:color w:val="auto"/>
              </w:rPr>
              <w:t xml:space="preserve">Прислано в библиотеку: </w:t>
            </w:r>
            <w:hyperlink r:id="rId5" w:anchor="user_mypageshort" w:history="1">
              <w:proofErr w:type="spellStart"/>
              <w:r w:rsidRPr="0018244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bekk</w:t>
              </w:r>
              <w:proofErr w:type="spellEnd"/>
            </w:hyperlink>
          </w:p>
        </w:tc>
      </w:tr>
    </w:tbl>
    <w:p w:rsidR="00182449" w:rsidRPr="00182449" w:rsidRDefault="00182449" w:rsidP="00182449">
      <w:pPr>
        <w:widowControl/>
        <w:spacing w:line="415" w:lineRule="atLeast"/>
        <w:rPr>
          <w:rFonts w:ascii="Times New Roman" w:eastAsia="Times New Roman" w:hAnsi="Times New Roman" w:cs="Times New Roman"/>
          <w:color w:val="auto"/>
          <w:sz w:val="17"/>
          <w:szCs w:val="17"/>
        </w:rPr>
      </w:pPr>
      <w:hyperlink r:id="rId6" w:history="1">
        <w:r w:rsidRPr="00182449">
          <w:rPr>
            <w:rFonts w:ascii="Times New Roman" w:eastAsia="Times New Roman" w:hAnsi="Times New Roman" w:cs="Times New Roman"/>
            <w:color w:val="0000FF"/>
            <w:sz w:val="17"/>
            <w:u w:val="single"/>
          </w:rPr>
          <w:t>Оглавление</w:t>
        </w:r>
      </w:hyperlink>
      <w:r w:rsidRPr="00182449">
        <w:rPr>
          <w:rFonts w:ascii="Times New Roman" w:eastAsia="Times New Roman" w:hAnsi="Times New Roman" w:cs="Times New Roman"/>
          <w:color w:val="auto"/>
          <w:sz w:val="17"/>
          <w:szCs w:val="17"/>
        </w:rPr>
        <w:t xml:space="preserve"> </w:t>
      </w:r>
    </w:p>
    <w:p w:rsidR="00182449" w:rsidRPr="00182449" w:rsidRDefault="00182449" w:rsidP="00182449">
      <w:pPr>
        <w:widowControl/>
        <w:rPr>
          <w:rFonts w:ascii="Times New Roman" w:eastAsia="Times New Roman" w:hAnsi="Times New Roman" w:cs="Times New Roman"/>
          <w:color w:val="auto"/>
        </w:rPr>
      </w:pPr>
      <w:r w:rsidRPr="00182449">
        <w:rPr>
          <w:rFonts w:ascii="Times New Roman" w:eastAsia="Times New Roman" w:hAnsi="Times New Roman" w:cs="Times New Roman"/>
          <w:color w:val="auto"/>
        </w:rPr>
        <w:t>Стр. 28</w:t>
      </w:r>
    </w:p>
    <w:p w:rsidR="00182449" w:rsidRPr="00182449" w:rsidRDefault="00182449" w:rsidP="00182449">
      <w:pPr>
        <w:widowControl/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182449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2.1.2. Соотношение понятий «проективный», «проектный», «проектировочный» применительно к сфере образования</w:t>
      </w:r>
    </w:p>
    <w:p w:rsidR="00182449" w:rsidRPr="00182449" w:rsidRDefault="00182449" w:rsidP="00182449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182449">
        <w:rPr>
          <w:rFonts w:ascii="Times New Roman" w:eastAsia="Times New Roman" w:hAnsi="Times New Roman" w:cs="Times New Roman"/>
          <w:color w:val="auto"/>
        </w:rPr>
        <w:t> </w:t>
      </w:r>
    </w:p>
    <w:p w:rsidR="00182449" w:rsidRPr="00182449" w:rsidRDefault="00182449" w:rsidP="00182449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182449">
        <w:rPr>
          <w:rFonts w:ascii="Times New Roman" w:eastAsia="Times New Roman" w:hAnsi="Times New Roman" w:cs="Times New Roman"/>
          <w:color w:val="auto"/>
        </w:rPr>
        <w:t xml:space="preserve">Помимо понятий «проектирование» и «проект» в научной и методической литературе можно встретить различные модификации прилагательных и словосочетаний, терминологически определяющих контекст педагогического проектирования. На первый взгляд некоторые нюансы не так важны, однако </w:t>
      </w:r>
      <w:r w:rsidRPr="00182449">
        <w:rPr>
          <w:rFonts w:ascii="Times New Roman" w:eastAsia="Times New Roman" w:hAnsi="Times New Roman" w:cs="Times New Roman"/>
          <w:b/>
          <w:bCs/>
          <w:color w:val="auto"/>
        </w:rPr>
        <w:t xml:space="preserve">в </w:t>
      </w:r>
      <w:r w:rsidRPr="00182449">
        <w:rPr>
          <w:rFonts w:ascii="Times New Roman" w:eastAsia="Times New Roman" w:hAnsi="Times New Roman" w:cs="Times New Roman"/>
          <w:color w:val="auto"/>
        </w:rPr>
        <w:t>них отражено историческое развитие понимания феномена проектирования и его комплексная природа. Именно множественность смысловых оттенков требует особой четкости в выборе слов, которыми участники проектирования пользуются при описании своей деятельности.</w:t>
      </w:r>
    </w:p>
    <w:p w:rsidR="00182449" w:rsidRPr="00182449" w:rsidRDefault="00182449" w:rsidP="00182449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182449">
        <w:rPr>
          <w:rFonts w:ascii="Times New Roman" w:eastAsia="Times New Roman" w:hAnsi="Times New Roman" w:cs="Times New Roman"/>
          <w:i/>
          <w:iCs/>
          <w:color w:val="auto"/>
        </w:rPr>
        <w:t>Проектный</w:t>
      </w:r>
      <w:r w:rsidRPr="00182449">
        <w:rPr>
          <w:rFonts w:ascii="Times New Roman" w:eastAsia="Times New Roman" w:hAnsi="Times New Roman" w:cs="Times New Roman"/>
          <w:b/>
          <w:bCs/>
          <w:i/>
          <w:iCs/>
          <w:color w:val="auto"/>
        </w:rPr>
        <w:t xml:space="preserve"> </w:t>
      </w:r>
      <w:r w:rsidRPr="00182449">
        <w:rPr>
          <w:rFonts w:ascii="Times New Roman" w:eastAsia="Times New Roman" w:hAnsi="Times New Roman" w:cs="Times New Roman"/>
          <w:color w:val="auto"/>
        </w:rPr>
        <w:t xml:space="preserve">(производное от «проект»). Использование этого прилагательного служит указанием на то, что определяемый им предмет относится к системе действий, осуществляемых в рамках проекта, или категориально соотносится с контекстом проекта. Например, </w:t>
      </w:r>
      <w:r w:rsidRPr="00182449">
        <w:rPr>
          <w:rFonts w:ascii="Times New Roman" w:eastAsia="Times New Roman" w:hAnsi="Times New Roman" w:cs="Times New Roman"/>
          <w:i/>
          <w:iCs/>
          <w:color w:val="auto"/>
        </w:rPr>
        <w:t>проектный замысел, проектная документация, проектный подход, проектная культура.</w:t>
      </w:r>
    </w:p>
    <w:p w:rsidR="00182449" w:rsidRPr="00182449" w:rsidRDefault="00182449" w:rsidP="00182449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182449">
        <w:rPr>
          <w:rFonts w:ascii="Times New Roman" w:eastAsia="Times New Roman" w:hAnsi="Times New Roman" w:cs="Times New Roman"/>
          <w:i/>
          <w:iCs/>
          <w:color w:val="auto"/>
        </w:rPr>
        <w:t>Проективный</w:t>
      </w:r>
      <w:r w:rsidRPr="00182449">
        <w:rPr>
          <w:rFonts w:ascii="Times New Roman" w:eastAsia="Times New Roman" w:hAnsi="Times New Roman" w:cs="Times New Roman"/>
          <w:b/>
          <w:bCs/>
          <w:i/>
          <w:iCs/>
          <w:color w:val="auto"/>
        </w:rPr>
        <w:t xml:space="preserve"> </w:t>
      </w:r>
      <w:r w:rsidRPr="00182449">
        <w:rPr>
          <w:rFonts w:ascii="Times New Roman" w:eastAsia="Times New Roman" w:hAnsi="Times New Roman" w:cs="Times New Roman"/>
          <w:color w:val="auto"/>
        </w:rPr>
        <w:t xml:space="preserve">(производное от понятия «проекция» как процедура пространственного, зрительного, психологического переноса свойств одного объекта на другой). В рамках проектирования речь может идти о способности человеческого сознания переносить (проецировать) образ (свойства, характеристики) объекта, существующий в качестве </w:t>
      </w:r>
      <w:proofErr w:type="spellStart"/>
      <w:r w:rsidRPr="00182449">
        <w:rPr>
          <w:rFonts w:ascii="Times New Roman" w:eastAsia="Times New Roman" w:hAnsi="Times New Roman" w:cs="Times New Roman"/>
          <w:color w:val="auto"/>
        </w:rPr>
        <w:t>мыслеформы</w:t>
      </w:r>
      <w:proofErr w:type="spellEnd"/>
      <w:r w:rsidRPr="00182449">
        <w:rPr>
          <w:rFonts w:ascii="Times New Roman" w:eastAsia="Times New Roman" w:hAnsi="Times New Roman" w:cs="Times New Roman"/>
          <w:color w:val="auto"/>
        </w:rPr>
        <w:t xml:space="preserve">, в реальную практику. </w:t>
      </w:r>
      <w:proofErr w:type="spellStart"/>
      <w:r w:rsidRPr="00182449">
        <w:rPr>
          <w:rFonts w:ascii="Times New Roman" w:eastAsia="Times New Roman" w:hAnsi="Times New Roman" w:cs="Times New Roman"/>
          <w:color w:val="auto"/>
        </w:rPr>
        <w:t>Проективность</w:t>
      </w:r>
      <w:proofErr w:type="spellEnd"/>
      <w:r w:rsidRPr="00182449">
        <w:rPr>
          <w:rFonts w:ascii="Times New Roman" w:eastAsia="Times New Roman" w:hAnsi="Times New Roman" w:cs="Times New Roman"/>
          <w:color w:val="auto"/>
        </w:rPr>
        <w:t xml:space="preserve"> выступает в данном случае как личностное свойство, которое может быть актуализировано с помощью определенных методик или процедур. (Проективное сознание, проективная методика, проективный тест.)</w:t>
      </w:r>
    </w:p>
    <w:p w:rsidR="00182449" w:rsidRPr="00182449" w:rsidRDefault="00182449" w:rsidP="00182449">
      <w:pPr>
        <w:widowControl/>
        <w:spacing w:before="100" w:beforeAutospacing="1" w:afterAutospacing="1"/>
        <w:rPr>
          <w:rFonts w:ascii="Times New Roman" w:eastAsia="Times New Roman" w:hAnsi="Times New Roman" w:cs="Times New Roman"/>
          <w:color w:val="auto"/>
        </w:rPr>
      </w:pPr>
      <w:r w:rsidRPr="00182449">
        <w:rPr>
          <w:rFonts w:ascii="Times New Roman" w:eastAsia="Times New Roman" w:hAnsi="Times New Roman" w:cs="Times New Roman"/>
          <w:i/>
          <w:iCs/>
          <w:color w:val="auto"/>
        </w:rPr>
        <w:t>Проектировочный</w:t>
      </w:r>
      <w:r w:rsidRPr="00182449">
        <w:rPr>
          <w:rFonts w:ascii="Times New Roman" w:eastAsia="Times New Roman" w:hAnsi="Times New Roman" w:cs="Times New Roman"/>
          <w:b/>
          <w:bCs/>
          <w:i/>
          <w:iCs/>
          <w:color w:val="auto"/>
        </w:rPr>
        <w:t xml:space="preserve"> </w:t>
      </w:r>
      <w:r w:rsidRPr="00182449">
        <w:rPr>
          <w:rFonts w:ascii="Times New Roman" w:eastAsia="Times New Roman" w:hAnsi="Times New Roman" w:cs="Times New Roman"/>
          <w:i/>
          <w:iCs/>
          <w:color w:val="auto"/>
        </w:rPr>
        <w:t xml:space="preserve">— </w:t>
      </w:r>
      <w:r w:rsidRPr="00182449">
        <w:rPr>
          <w:rFonts w:ascii="Times New Roman" w:eastAsia="Times New Roman" w:hAnsi="Times New Roman" w:cs="Times New Roman"/>
          <w:color w:val="auto"/>
        </w:rPr>
        <w:t xml:space="preserve">это слово указывает на принадлежность к проектированию как особому виду деятельности. </w:t>
      </w:r>
      <w:r w:rsidRPr="00182449">
        <w:rPr>
          <w:rFonts w:ascii="Times New Roman" w:eastAsia="Times New Roman" w:hAnsi="Times New Roman" w:cs="Times New Roman"/>
          <w:i/>
          <w:iCs/>
          <w:color w:val="auto"/>
        </w:rPr>
        <w:t xml:space="preserve">Проектировочный этап — </w:t>
      </w:r>
      <w:r w:rsidRPr="00182449">
        <w:rPr>
          <w:rFonts w:ascii="Times New Roman" w:eastAsia="Times New Roman" w:hAnsi="Times New Roman" w:cs="Times New Roman"/>
          <w:color w:val="auto"/>
        </w:rPr>
        <w:t xml:space="preserve">один из этапов процесса, в котором используются возможности проектирования. </w:t>
      </w:r>
      <w:r w:rsidRPr="00182449">
        <w:rPr>
          <w:rFonts w:ascii="Times New Roman" w:eastAsia="Times New Roman" w:hAnsi="Times New Roman" w:cs="Times New Roman"/>
          <w:i/>
          <w:iCs/>
          <w:color w:val="auto"/>
        </w:rPr>
        <w:t xml:space="preserve">Проектировочные умения </w:t>
      </w:r>
      <w:r w:rsidRPr="00182449">
        <w:rPr>
          <w:rFonts w:ascii="Times New Roman" w:eastAsia="Times New Roman" w:hAnsi="Times New Roman" w:cs="Times New Roman"/>
          <w:color w:val="auto"/>
        </w:rPr>
        <w:t>обусловливают возможность осуществлять именно проектную деятельность (СНОСКА: Иногда понятия «проектный» и «проектировочный» выступают в текстах как взаимозаменяемые, отражая сложившиеся внутри научно-педагогического сообщества традиции, однако это представляется не вполне корректным).</w:t>
      </w:r>
    </w:p>
    <w:p w:rsidR="0005420C" w:rsidRDefault="0005420C"/>
    <w:sectPr w:rsidR="0005420C" w:rsidSect="00054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182449"/>
    <w:rsid w:val="0005420C"/>
    <w:rsid w:val="00182449"/>
    <w:rsid w:val="00685678"/>
    <w:rsid w:val="009F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AA"/>
    <w:pPr>
      <w:widowControl w:val="0"/>
    </w:pPr>
    <w:rPr>
      <w:color w:val="000000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449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link w:val="30"/>
    <w:uiPriority w:val="9"/>
    <w:qFormat/>
    <w:rsid w:val="00182449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FAA"/>
    <w:pPr>
      <w:ind w:left="708"/>
    </w:pPr>
  </w:style>
  <w:style w:type="character" w:customStyle="1" w:styleId="20">
    <w:name w:val="Заголовок 2 Знак"/>
    <w:basedOn w:val="a0"/>
    <w:link w:val="2"/>
    <w:uiPriority w:val="9"/>
    <w:rsid w:val="0018244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8244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18244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824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0819">
              <w:marLeft w:val="0"/>
              <w:marRight w:val="0"/>
              <w:marTop w:val="0"/>
              <w:marBottom w:val="346"/>
              <w:divBdr>
                <w:top w:val="single" w:sz="6" w:space="0" w:color="333333"/>
                <w:left w:val="none" w:sz="0" w:space="0" w:color="auto"/>
                <w:bottom w:val="single" w:sz="6" w:space="0" w:color="333333"/>
                <w:right w:val="none" w:sz="0" w:space="0" w:color="auto"/>
              </w:divBdr>
              <w:divsChild>
                <w:div w:id="1501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8165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2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8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dlib.ru/Books/3/0212/index.shtml?from_page=28" TargetMode="External"/><Relationship Id="rId5" Type="http://schemas.openxmlformats.org/officeDocument/2006/relationships/hyperlink" Target="http://www.pedlib.ru/user/?user_id=27281&amp;short=1" TargetMode="External"/><Relationship Id="rId4" Type="http://schemas.openxmlformats.org/officeDocument/2006/relationships/hyperlink" Target="http://www.pedlib.ru/katalogy/katalog.php?id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Ильницкая ЕП</dc:creator>
  <cp:keywords/>
  <dc:description/>
  <cp:lastModifiedBy>Ильницкая ЕП</cp:lastModifiedBy>
  <cp:revision>1</cp:revision>
  <dcterms:created xsi:type="dcterms:W3CDTF">2014-09-26T11:41:00Z</dcterms:created>
  <dcterms:modified xsi:type="dcterms:W3CDTF">2014-09-26T11:41:00Z</dcterms:modified>
</cp:coreProperties>
</file>